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E11E" w14:textId="2990FF07" w:rsidR="000D5C07" w:rsidRDefault="00A30693" w:rsidP="00A30693">
      <w:pPr>
        <w:spacing w:after="0"/>
        <w:jc w:val="center"/>
      </w:pPr>
      <w:r>
        <w:t>Kansas Suicide Prevention HQ</w:t>
      </w:r>
    </w:p>
    <w:p w14:paraId="3A946FC2" w14:textId="4807A26D" w:rsidR="00A30693" w:rsidRDefault="00A30693" w:rsidP="00A30693">
      <w:pPr>
        <w:spacing w:after="0"/>
        <w:jc w:val="center"/>
      </w:pPr>
      <w:r>
        <w:t>Safety Plan Template</w:t>
      </w:r>
    </w:p>
    <w:p w14:paraId="67EF05B0" w14:textId="77777777" w:rsidR="00A30693" w:rsidRDefault="00A30693" w:rsidP="00A30693">
      <w:pPr>
        <w:spacing w:after="0"/>
        <w:jc w:val="center"/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0D5C07" w14:paraId="34701D9E" w14:textId="77777777" w:rsidTr="00772731">
        <w:trPr>
          <w:trHeight w:val="647"/>
        </w:trPr>
        <w:tc>
          <w:tcPr>
            <w:tcW w:w="10890" w:type="dxa"/>
            <w:shd w:val="clear" w:color="auto" w:fill="D5DCE4" w:themeFill="text2" w:themeFillTint="33"/>
          </w:tcPr>
          <w:p w14:paraId="19A6F0C9" w14:textId="3096549F" w:rsidR="000D5C07" w:rsidRPr="0085238B" w:rsidRDefault="000D5C07" w:rsidP="000D5C07">
            <w:r>
              <w:rPr>
                <w:b/>
                <w:bCs/>
              </w:rPr>
              <w:t xml:space="preserve">STEP </w:t>
            </w:r>
            <w:r w:rsidR="0085238B">
              <w:rPr>
                <w:b/>
                <w:bCs/>
              </w:rPr>
              <w:t>1</w:t>
            </w:r>
            <w:r w:rsidR="00655A2A">
              <w:rPr>
                <w:b/>
                <w:bCs/>
              </w:rPr>
              <w:t>) Warning Signs – thoughts, feelings, situations, or behaviors that indicate a crisis may be developing:</w:t>
            </w:r>
          </w:p>
        </w:tc>
      </w:tr>
      <w:tr w:rsidR="000D5C07" w14:paraId="740CC95C" w14:textId="77777777" w:rsidTr="00772731">
        <w:trPr>
          <w:trHeight w:val="1160"/>
        </w:trPr>
        <w:tc>
          <w:tcPr>
            <w:tcW w:w="10890" w:type="dxa"/>
          </w:tcPr>
          <w:p w14:paraId="286F832D" w14:textId="1B49F748" w:rsidR="000D5C07" w:rsidRDefault="000D5C07" w:rsidP="00A30693">
            <w:pPr>
              <w:pStyle w:val="ListParagraph"/>
            </w:pPr>
          </w:p>
          <w:p w14:paraId="4C2CF701" w14:textId="550F612F" w:rsidR="0085238B" w:rsidRDefault="0085238B" w:rsidP="0085238B">
            <w:pPr>
              <w:ind w:left="360"/>
            </w:pPr>
          </w:p>
        </w:tc>
      </w:tr>
      <w:tr w:rsidR="000D5C07" w14:paraId="73D11A1C" w14:textId="77777777" w:rsidTr="00772731">
        <w:trPr>
          <w:trHeight w:val="710"/>
        </w:trPr>
        <w:tc>
          <w:tcPr>
            <w:tcW w:w="10890" w:type="dxa"/>
            <w:shd w:val="clear" w:color="auto" w:fill="D5DCE4" w:themeFill="text2" w:themeFillTint="33"/>
          </w:tcPr>
          <w:p w14:paraId="2995D31F" w14:textId="4222F380" w:rsidR="000D5C07" w:rsidRPr="0085238B" w:rsidRDefault="0085238B" w:rsidP="000D5C07">
            <w:pPr>
              <w:rPr>
                <w:b/>
                <w:bCs/>
              </w:rPr>
            </w:pPr>
            <w:r>
              <w:rPr>
                <w:b/>
                <w:bCs/>
              </w:rPr>
              <w:t>STEP 2</w:t>
            </w:r>
            <w:r w:rsidR="00655A2A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Internal coping strategies – </w:t>
            </w:r>
            <w:r w:rsidR="00655A2A">
              <w:rPr>
                <w:b/>
                <w:bCs/>
              </w:rPr>
              <w:t>activities that soothe me or provide distraction that I can do alone:</w:t>
            </w:r>
          </w:p>
        </w:tc>
      </w:tr>
      <w:tr w:rsidR="000D5C07" w14:paraId="31907AEF" w14:textId="77777777" w:rsidTr="00772731">
        <w:trPr>
          <w:trHeight w:val="1160"/>
        </w:trPr>
        <w:tc>
          <w:tcPr>
            <w:tcW w:w="10890" w:type="dxa"/>
          </w:tcPr>
          <w:p w14:paraId="37E399CF" w14:textId="37FEDF51" w:rsidR="000D5C07" w:rsidRDefault="000D5C07" w:rsidP="00A30693"/>
        </w:tc>
      </w:tr>
      <w:tr w:rsidR="000D5C07" w14:paraId="4CAF18AA" w14:textId="77777777" w:rsidTr="00772731">
        <w:trPr>
          <w:trHeight w:val="620"/>
        </w:trPr>
        <w:tc>
          <w:tcPr>
            <w:tcW w:w="10890" w:type="dxa"/>
            <w:shd w:val="clear" w:color="auto" w:fill="D5DCE4" w:themeFill="text2" w:themeFillTint="33"/>
          </w:tcPr>
          <w:p w14:paraId="0EC8E969" w14:textId="4CF3F674" w:rsidR="000D5C07" w:rsidRPr="0085238B" w:rsidRDefault="0085238B" w:rsidP="000D5C07">
            <w:pPr>
              <w:rPr>
                <w:b/>
                <w:bCs/>
              </w:rPr>
            </w:pPr>
            <w:r>
              <w:rPr>
                <w:b/>
                <w:bCs/>
              </w:rPr>
              <w:t>STEP 3: People and social settings that provide distraction (include contact information):</w:t>
            </w:r>
          </w:p>
        </w:tc>
      </w:tr>
      <w:tr w:rsidR="000D5C07" w14:paraId="0E0076D0" w14:textId="77777777" w:rsidTr="00772731">
        <w:trPr>
          <w:trHeight w:val="1160"/>
        </w:trPr>
        <w:tc>
          <w:tcPr>
            <w:tcW w:w="10890" w:type="dxa"/>
          </w:tcPr>
          <w:p w14:paraId="74522272" w14:textId="714E7EDD" w:rsidR="000D5C07" w:rsidRDefault="000D5C07" w:rsidP="00A30693"/>
        </w:tc>
      </w:tr>
      <w:tr w:rsidR="000D5C07" w14:paraId="5DE06B4D" w14:textId="77777777" w:rsidTr="00772731">
        <w:trPr>
          <w:trHeight w:val="620"/>
        </w:trPr>
        <w:tc>
          <w:tcPr>
            <w:tcW w:w="10890" w:type="dxa"/>
            <w:shd w:val="clear" w:color="auto" w:fill="D5DCE4" w:themeFill="text2" w:themeFillTint="33"/>
          </w:tcPr>
          <w:p w14:paraId="42DAC5BB" w14:textId="74A2A95F" w:rsidR="000D5C07" w:rsidRPr="0085238B" w:rsidRDefault="0085238B" w:rsidP="000D5C07">
            <w:pPr>
              <w:rPr>
                <w:b/>
                <w:bCs/>
              </w:rPr>
            </w:pPr>
            <w:r>
              <w:rPr>
                <w:b/>
                <w:bCs/>
              </w:rPr>
              <w:t>STEP 4: People whom I can ask for help</w:t>
            </w:r>
            <w:r w:rsidR="00772731">
              <w:rPr>
                <w:b/>
                <w:bCs/>
              </w:rPr>
              <w:t xml:space="preserve"> (include contact information)</w:t>
            </w:r>
            <w:r>
              <w:rPr>
                <w:b/>
                <w:bCs/>
              </w:rPr>
              <w:t>:</w:t>
            </w:r>
          </w:p>
        </w:tc>
      </w:tr>
      <w:tr w:rsidR="000D5C07" w14:paraId="4DF51451" w14:textId="77777777" w:rsidTr="00772731">
        <w:trPr>
          <w:trHeight w:val="1160"/>
        </w:trPr>
        <w:tc>
          <w:tcPr>
            <w:tcW w:w="10890" w:type="dxa"/>
          </w:tcPr>
          <w:p w14:paraId="0581570C" w14:textId="2EC359BE" w:rsidR="000D5C07" w:rsidRDefault="000D5C07" w:rsidP="00A30693">
            <w:pPr>
              <w:pStyle w:val="ListParagraph"/>
            </w:pPr>
          </w:p>
        </w:tc>
      </w:tr>
      <w:tr w:rsidR="00772731" w14:paraId="1EFC9081" w14:textId="77777777" w:rsidTr="00772731">
        <w:trPr>
          <w:trHeight w:val="620"/>
        </w:trPr>
        <w:tc>
          <w:tcPr>
            <w:tcW w:w="10890" w:type="dxa"/>
            <w:shd w:val="clear" w:color="auto" w:fill="D5DCE4" w:themeFill="text2" w:themeFillTint="33"/>
          </w:tcPr>
          <w:p w14:paraId="3A16FD34" w14:textId="2D97976E" w:rsidR="00772731" w:rsidRPr="00772731" w:rsidRDefault="00772731" w:rsidP="00772731">
            <w:pPr>
              <w:rPr>
                <w:b/>
                <w:bCs/>
              </w:rPr>
            </w:pPr>
            <w:r>
              <w:rPr>
                <w:b/>
                <w:bCs/>
              </w:rPr>
              <w:t>STEP 5: Professionals or agencies I can contact during a crisis (include contact information):</w:t>
            </w:r>
          </w:p>
        </w:tc>
      </w:tr>
      <w:tr w:rsidR="00772731" w14:paraId="2A39269B" w14:textId="77777777" w:rsidTr="00772731">
        <w:trPr>
          <w:trHeight w:val="1250"/>
        </w:trPr>
        <w:tc>
          <w:tcPr>
            <w:tcW w:w="10890" w:type="dxa"/>
            <w:shd w:val="clear" w:color="auto" w:fill="FFFFFF" w:themeFill="background1"/>
          </w:tcPr>
          <w:p w14:paraId="5BF5049D" w14:textId="77777777" w:rsidR="00772731" w:rsidRDefault="00772731" w:rsidP="00772731">
            <w:pPr>
              <w:pStyle w:val="ListParagraph"/>
              <w:numPr>
                <w:ilvl w:val="0"/>
                <w:numId w:val="7"/>
              </w:numPr>
            </w:pPr>
            <w:r>
              <w:t>Clinician:</w:t>
            </w:r>
          </w:p>
          <w:p w14:paraId="6B6F34A6" w14:textId="77777777" w:rsidR="00772731" w:rsidRDefault="00772731" w:rsidP="00772731">
            <w:pPr>
              <w:pStyle w:val="ListParagraph"/>
              <w:numPr>
                <w:ilvl w:val="0"/>
                <w:numId w:val="7"/>
              </w:numPr>
            </w:pPr>
            <w:r>
              <w:t>Local Urgent Care Services:</w:t>
            </w:r>
          </w:p>
          <w:p w14:paraId="713EE374" w14:textId="77777777" w:rsidR="00772731" w:rsidRDefault="00772731" w:rsidP="00772731">
            <w:pPr>
              <w:pStyle w:val="ListParagraph"/>
              <w:numPr>
                <w:ilvl w:val="0"/>
                <w:numId w:val="7"/>
              </w:numPr>
            </w:pPr>
            <w:r>
              <w:t>Local Emergency Department:</w:t>
            </w:r>
          </w:p>
          <w:p w14:paraId="2C17DAFF" w14:textId="3433CA53" w:rsidR="00772731" w:rsidRPr="00772731" w:rsidRDefault="00772731" w:rsidP="00772731">
            <w:pPr>
              <w:pStyle w:val="ListParagraph"/>
              <w:numPr>
                <w:ilvl w:val="0"/>
                <w:numId w:val="7"/>
              </w:numPr>
            </w:pPr>
            <w:r>
              <w:t>Suicide Prevention Lifeline Phone: 1-800-273-8255</w:t>
            </w:r>
          </w:p>
        </w:tc>
      </w:tr>
      <w:tr w:rsidR="00772731" w14:paraId="119ABF20" w14:textId="77777777" w:rsidTr="00772731">
        <w:trPr>
          <w:trHeight w:val="980"/>
        </w:trPr>
        <w:tc>
          <w:tcPr>
            <w:tcW w:w="10890" w:type="dxa"/>
            <w:shd w:val="clear" w:color="auto" w:fill="D5DCE4" w:themeFill="text2" w:themeFillTint="33"/>
          </w:tcPr>
          <w:p w14:paraId="1FBF8695" w14:textId="2ACF24A1" w:rsidR="00772731" w:rsidRPr="00772731" w:rsidRDefault="00772731" w:rsidP="007727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STEP 6: </w:t>
            </w:r>
            <w:r w:rsidR="00D92586">
              <w:rPr>
                <w:b/>
                <w:bCs/>
              </w:rPr>
              <w:t>Environmental safety – ways to make my surroundings safe and calm:</w:t>
            </w:r>
          </w:p>
        </w:tc>
      </w:tr>
      <w:tr w:rsidR="00772731" w14:paraId="6ACF40F4" w14:textId="77777777" w:rsidTr="00772731">
        <w:trPr>
          <w:trHeight w:val="1160"/>
        </w:trPr>
        <w:tc>
          <w:tcPr>
            <w:tcW w:w="10890" w:type="dxa"/>
            <w:shd w:val="clear" w:color="auto" w:fill="FFFFFF" w:themeFill="background1"/>
          </w:tcPr>
          <w:p w14:paraId="79C3E258" w14:textId="51323449" w:rsidR="00772731" w:rsidRPr="00772731" w:rsidRDefault="00772731" w:rsidP="00A30693">
            <w:pPr>
              <w:pStyle w:val="ListParagraph"/>
            </w:pPr>
          </w:p>
        </w:tc>
      </w:tr>
    </w:tbl>
    <w:p w14:paraId="2E23AAA8" w14:textId="1398B68F" w:rsidR="00772731" w:rsidRDefault="00772731" w:rsidP="000D5C07">
      <w:pPr>
        <w:spacing w:after="0"/>
      </w:pPr>
    </w:p>
    <w:p w14:paraId="2B866891" w14:textId="21CA24BC" w:rsidR="00772731" w:rsidRPr="00772731" w:rsidRDefault="00772731" w:rsidP="000D5C07">
      <w:pPr>
        <w:spacing w:after="0"/>
        <w:rPr>
          <w:b/>
          <w:bCs/>
        </w:rPr>
      </w:pPr>
      <w:r>
        <w:rPr>
          <w:b/>
          <w:bCs/>
        </w:rPr>
        <w:t xml:space="preserve">The one thing that is most important to me and worth living for is: </w:t>
      </w:r>
    </w:p>
    <w:sectPr w:rsidR="00772731" w:rsidRPr="00772731" w:rsidSect="0077273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224B" w14:textId="77777777" w:rsidR="00772731" w:rsidRDefault="00772731" w:rsidP="00772731">
      <w:pPr>
        <w:spacing w:after="0" w:line="240" w:lineRule="auto"/>
      </w:pPr>
      <w:r>
        <w:separator/>
      </w:r>
    </w:p>
  </w:endnote>
  <w:endnote w:type="continuationSeparator" w:id="0">
    <w:p w14:paraId="26F3AAC4" w14:textId="77777777" w:rsidR="00772731" w:rsidRDefault="00772731" w:rsidP="0077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C0CC" w14:textId="3CD54182" w:rsidR="00772731" w:rsidRDefault="006E4D56" w:rsidP="006E4D56">
    <w:pPr>
      <w:pStyle w:val="Footer"/>
      <w:jc w:val="right"/>
    </w:pPr>
    <w:r>
      <w:t xml:space="preserve">Adapted from the Stanley-Brown Safety Planning Template </w:t>
    </w:r>
  </w:p>
  <w:p w14:paraId="32467535" w14:textId="77777777" w:rsidR="00772731" w:rsidRDefault="0077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B2E2" w14:textId="77777777" w:rsidR="00772731" w:rsidRDefault="00772731" w:rsidP="00772731">
      <w:pPr>
        <w:spacing w:after="0" w:line="240" w:lineRule="auto"/>
      </w:pPr>
      <w:r>
        <w:separator/>
      </w:r>
    </w:p>
  </w:footnote>
  <w:footnote w:type="continuationSeparator" w:id="0">
    <w:p w14:paraId="17118E6F" w14:textId="77777777" w:rsidR="00772731" w:rsidRDefault="00772731" w:rsidP="0077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716"/>
    <w:multiLevelType w:val="hybridMultilevel"/>
    <w:tmpl w:val="8666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54A58"/>
    <w:multiLevelType w:val="hybridMultilevel"/>
    <w:tmpl w:val="5E9A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66F52"/>
    <w:multiLevelType w:val="hybridMultilevel"/>
    <w:tmpl w:val="DF380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02066"/>
    <w:multiLevelType w:val="hybridMultilevel"/>
    <w:tmpl w:val="4C1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511"/>
    <w:multiLevelType w:val="hybridMultilevel"/>
    <w:tmpl w:val="CAF84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B1697"/>
    <w:multiLevelType w:val="hybridMultilevel"/>
    <w:tmpl w:val="17A4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92CE8"/>
    <w:multiLevelType w:val="hybridMultilevel"/>
    <w:tmpl w:val="BA88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3D8D"/>
    <w:multiLevelType w:val="hybridMultilevel"/>
    <w:tmpl w:val="F0188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92790"/>
    <w:multiLevelType w:val="hybridMultilevel"/>
    <w:tmpl w:val="8966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07"/>
    <w:rsid w:val="000D5C07"/>
    <w:rsid w:val="002730CD"/>
    <w:rsid w:val="00390969"/>
    <w:rsid w:val="00655A2A"/>
    <w:rsid w:val="006E4D56"/>
    <w:rsid w:val="00772731"/>
    <w:rsid w:val="0085238B"/>
    <w:rsid w:val="00A30693"/>
    <w:rsid w:val="00D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C41B"/>
  <w15:chartTrackingRefBased/>
  <w15:docId w15:val="{739BF7DD-DF7D-47C7-AC9F-03A259B9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31"/>
  </w:style>
  <w:style w:type="paragraph" w:styleId="Footer">
    <w:name w:val="footer"/>
    <w:basedOn w:val="Normal"/>
    <w:link w:val="FooterChar"/>
    <w:uiPriority w:val="99"/>
    <w:unhideWhenUsed/>
    <w:rsid w:val="00772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 Molde</cp:lastModifiedBy>
  <cp:revision>3</cp:revision>
  <dcterms:created xsi:type="dcterms:W3CDTF">2021-03-20T16:54:00Z</dcterms:created>
  <dcterms:modified xsi:type="dcterms:W3CDTF">2021-10-20T17:11:00Z</dcterms:modified>
</cp:coreProperties>
</file>